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4.5.0 -->
  <w:body>
    <w:p w:rsidR="00A61AB9" w:rsidP="00A61AB9">
      <w:pPr>
        <w:spacing w:line="480" w:lineRule="auto"/>
        <w:ind w:left="0" w:right="0"/>
        <w:rPr>
          <w:rFonts w:hint="cs"/>
          <w:rtl/>
        </w:rPr>
      </w:pPr>
    </w:p>
    <w:p w:rsidR="00E44CEC" w:rsidRPr="001A279A" w:rsidP="00A61AB9">
      <w:pPr>
        <w:spacing w:line="480" w:lineRule="auto"/>
        <w:ind w:left="0" w:right="0"/>
        <w:rPr>
          <w:rtl/>
        </w:rPr>
      </w:pPr>
    </w:p>
    <w:p w:rsidR="00A61AB9" w:rsidRPr="001A279A" w:rsidP="00A61AB9">
      <w:pPr>
        <w:spacing w:line="480" w:lineRule="auto"/>
        <w:ind w:left="0" w:right="0"/>
        <w:jc w:val="center"/>
        <w:rPr>
          <w:b/>
          <w:bCs/>
          <w:u w:val="single"/>
          <w:rtl/>
        </w:rPr>
      </w:pPr>
      <w:r w:rsidRPr="001A279A" w:rsidR="004A3299">
        <w:rPr>
          <w:rFonts w:hint="cs"/>
          <w:b/>
          <w:bCs/>
          <w:u w:val="single"/>
          <w:rtl/>
        </w:rPr>
        <w:t>חיבור פותח</w:t>
      </w:r>
    </w:p>
    <w:p w:rsidR="00A61AB9" w:rsidP="00A61AB9">
      <w:pPr>
        <w:spacing w:line="480" w:lineRule="auto"/>
        <w:ind w:left="0" w:right="0"/>
        <w:jc w:val="both"/>
        <w:rPr>
          <w:rtl/>
        </w:rPr>
      </w:pPr>
    </w:p>
    <w:p w:rsidR="00A61AB9" w:rsidRPr="00F72ADE" w:rsidP="00A61AB9">
      <w:pPr>
        <w:spacing w:line="480" w:lineRule="auto"/>
        <w:ind w:left="0" w:right="0"/>
        <w:jc w:val="both"/>
        <w:rPr>
          <w:rtl/>
        </w:rPr>
      </w:pPr>
      <w:r w:rsidR="004A3299">
        <w:rPr>
          <w:rFonts w:hint="cs"/>
          <w:rtl/>
        </w:rPr>
        <w:t>לעמיתים שלום</w:t>
      </w:r>
      <w:r w:rsidRPr="00F72ADE" w:rsidR="004A3299">
        <w:rPr>
          <w:rFonts w:hint="cs"/>
          <w:rtl/>
        </w:rPr>
        <w:t xml:space="preserve">, </w:t>
      </w:r>
    </w:p>
    <w:p w:rsidR="00A61AB9" w:rsidRPr="00F72ADE" w:rsidP="00A61AB9">
      <w:pPr>
        <w:spacing w:line="480" w:lineRule="auto"/>
        <w:ind w:left="0" w:right="0"/>
        <w:jc w:val="both"/>
        <w:rPr>
          <w:rtl/>
        </w:rPr>
      </w:pPr>
    </w:p>
    <w:p w:rsidR="00A61AB9" w:rsidP="00A61AB9">
      <w:pPr>
        <w:spacing w:line="480" w:lineRule="auto"/>
        <w:ind w:left="0" w:right="0"/>
        <w:jc w:val="both"/>
        <w:rPr>
          <w:rtl/>
        </w:rPr>
      </w:pPr>
      <w:r w:rsidRPr="00F72ADE" w:rsidR="004A3299">
        <w:rPr>
          <w:rFonts w:hint="cs"/>
          <w:rtl/>
        </w:rPr>
        <w:t xml:space="preserve">החיבור הפותח </w:t>
      </w:r>
      <w:r w:rsidRPr="001A279A" w:rsidR="004A3299">
        <w:rPr>
          <w:rFonts w:hint="cs"/>
          <w:rtl/>
        </w:rPr>
        <w:t>הוא</w:t>
      </w:r>
      <w:r w:rsidRPr="00F72ADE" w:rsidR="004A3299">
        <w:rPr>
          <w:rFonts w:hint="cs"/>
          <w:rtl/>
        </w:rPr>
        <w:t xml:space="preserve"> חלק משמעותי מתהליך הכניסה שלכם לבית ספר </w:t>
      </w:r>
      <w:r w:rsidR="004A3299">
        <w:rPr>
          <w:rFonts w:hint="cs"/>
          <w:rtl/>
        </w:rPr>
        <w:t xml:space="preserve">מנדל </w:t>
      </w:r>
      <w:r w:rsidRPr="00F72ADE" w:rsidR="004A3299">
        <w:rPr>
          <w:rFonts w:hint="cs"/>
          <w:rtl/>
        </w:rPr>
        <w:t>למנהיגות חינוכית</w:t>
      </w:r>
      <w:r w:rsidR="004A3299">
        <w:rPr>
          <w:rFonts w:hint="cs"/>
          <w:rtl/>
        </w:rPr>
        <w:t>.</w:t>
      </w:r>
      <w:r w:rsidRPr="00F72ADE" w:rsidR="004A3299">
        <w:rPr>
          <w:rFonts w:hint="cs"/>
          <w:rtl/>
        </w:rPr>
        <w:t xml:space="preserve"> </w:t>
      </w:r>
      <w:r w:rsidRPr="001A279A" w:rsidR="004A3299">
        <w:rPr>
          <w:rFonts w:hint="cs"/>
          <w:rtl/>
        </w:rPr>
        <w:t>הוא מעמיד תשתית לפתיחת דיון של</w:t>
      </w:r>
      <w:r w:rsidR="004A3299">
        <w:rPr>
          <w:rFonts w:hint="cs"/>
          <w:rtl/>
        </w:rPr>
        <w:t xml:space="preserve"> כל עמית/ה בנושא המעניין אותו/ה</w:t>
      </w:r>
      <w:r w:rsidRPr="001A279A" w:rsidR="004A3299">
        <w:rPr>
          <w:rFonts w:hint="cs"/>
          <w:rtl/>
        </w:rPr>
        <w:t xml:space="preserve"> מתוך בדיקה עצמית ועיון מחודש בעמדותיו/ה. </w:t>
      </w:r>
    </w:p>
    <w:p w:rsidR="00A61AB9" w:rsidRPr="001A279A" w:rsidP="00A61AB9">
      <w:pPr>
        <w:spacing w:line="480" w:lineRule="auto"/>
        <w:ind w:left="0" w:right="0"/>
        <w:jc w:val="both"/>
        <w:rPr>
          <w:rtl/>
        </w:rPr>
      </w:pPr>
      <w:r w:rsidR="004A3299">
        <w:rPr>
          <w:rFonts w:hint="cs"/>
          <w:rtl/>
        </w:rPr>
        <w:t>כמו כן החיבור ישמש מצע לסדרת מפגשי ההיכרות בין העמיתים אשר תתקיים בתחילת השנה בנוכחו</w:t>
      </w:r>
      <w:r w:rsidR="004A3299">
        <w:rPr>
          <w:rFonts w:hint="cs"/>
          <w:rtl/>
        </w:rPr>
        <w:t>ת אנשי סגל שילוו אתכם במהלך השנה.</w:t>
      </w:r>
    </w:p>
    <w:p w:rsidR="00A61AB9" w:rsidP="00A61AB9">
      <w:pPr>
        <w:spacing w:line="480" w:lineRule="auto"/>
        <w:ind w:left="0" w:right="0"/>
        <w:jc w:val="both"/>
        <w:rPr>
          <w:b/>
          <w:bCs/>
          <w:rtl/>
        </w:rPr>
      </w:pPr>
    </w:p>
    <w:p w:rsidR="00A61AB9" w:rsidRPr="001A279A" w:rsidP="00A61AB9">
      <w:pPr>
        <w:spacing w:line="480" w:lineRule="auto"/>
        <w:ind w:left="0" w:right="0"/>
        <w:jc w:val="both"/>
        <w:rPr>
          <w:b/>
          <w:bCs/>
          <w:u w:val="single"/>
          <w:rtl/>
        </w:rPr>
      </w:pPr>
      <w:r w:rsidRPr="001A279A" w:rsidR="004A3299">
        <w:rPr>
          <w:rFonts w:hint="cs"/>
          <w:b/>
          <w:bCs/>
          <w:u w:val="single"/>
          <w:rtl/>
        </w:rPr>
        <w:t>מרכיביו התוכניים של החיבור הפותח</w:t>
      </w:r>
    </w:p>
    <w:p w:rsidR="00A61AB9" w:rsidRPr="001A279A" w:rsidP="00A61AB9">
      <w:pPr>
        <w:spacing w:line="480" w:lineRule="auto"/>
        <w:ind w:left="0" w:right="0"/>
        <w:jc w:val="both"/>
        <w:rPr>
          <w:rtl/>
        </w:rPr>
      </w:pPr>
      <w:r w:rsidRPr="001A279A" w:rsidR="004A3299">
        <w:rPr>
          <w:rFonts w:hint="cs"/>
          <w:rtl/>
        </w:rPr>
        <w:t xml:space="preserve">במוקד החיבור תעמוד בעיית יסוד חינוכית </w:t>
      </w:r>
      <w:r w:rsidR="004A3299">
        <w:rPr>
          <w:rFonts w:hint="cs"/>
          <w:rtl/>
        </w:rPr>
        <w:t>ו</w:t>
      </w:r>
      <w:r w:rsidRPr="001A279A" w:rsidR="004A3299">
        <w:rPr>
          <w:rFonts w:hint="cs"/>
          <w:rtl/>
        </w:rPr>
        <w:t>/</w:t>
      </w:r>
      <w:r w:rsidR="004A3299">
        <w:rPr>
          <w:rFonts w:hint="cs"/>
          <w:rtl/>
        </w:rPr>
        <w:t>או</w:t>
      </w:r>
      <w:r w:rsidRPr="001A279A" w:rsidR="004A3299">
        <w:rPr>
          <w:rFonts w:hint="cs"/>
          <w:rtl/>
        </w:rPr>
        <w:t xml:space="preserve"> חברתית לה את/ה מחויב/ת ועמה את/ה מבקש/ת להתמודד.</w:t>
      </w:r>
    </w:p>
    <w:p w:rsidR="00A61AB9" w:rsidRPr="001A279A" w:rsidP="00A61AB9">
      <w:pPr>
        <w:spacing w:line="480" w:lineRule="auto"/>
        <w:ind w:left="0" w:right="0"/>
        <w:jc w:val="both"/>
      </w:pPr>
      <w:r w:rsidRPr="001A279A" w:rsidR="004A3299">
        <w:rPr>
          <w:rFonts w:hint="cs"/>
          <w:rtl/>
        </w:rPr>
        <w:t>על החיבור להכיל את המרכיבים התוכניים האלו:</w:t>
      </w:r>
    </w:p>
    <w:p w:rsidR="00A61AB9" w:rsidRPr="001A279A" w:rsidP="00A61AB9">
      <w:pPr>
        <w:numPr>
          <w:ilvl w:val="0"/>
          <w:numId w:val="2"/>
        </w:numPr>
        <w:spacing w:line="480" w:lineRule="auto"/>
        <w:ind w:left="720" w:right="0"/>
        <w:jc w:val="both"/>
      </w:pPr>
      <w:r w:rsidRPr="001A279A" w:rsidR="004A3299">
        <w:rPr>
          <w:rFonts w:hint="cs"/>
          <w:rtl/>
        </w:rPr>
        <w:t>הצגת הבעיה</w:t>
      </w:r>
      <w:r w:rsidR="004A3299">
        <w:rPr>
          <w:rFonts w:hint="cs"/>
          <w:rtl/>
        </w:rPr>
        <w:t xml:space="preserve"> ע</w:t>
      </w:r>
      <w:r w:rsidR="004A3299">
        <w:rPr>
          <w:rFonts w:hint="cs"/>
          <w:rtl/>
        </w:rPr>
        <w:t>מה את/ה מעוניין/נת להתמודד</w:t>
      </w:r>
      <w:r w:rsidRPr="001A279A" w:rsidR="004A3299">
        <w:rPr>
          <w:rFonts w:hint="cs"/>
          <w:rtl/>
        </w:rPr>
        <w:t xml:space="preserve">; </w:t>
      </w:r>
    </w:p>
    <w:p w:rsidR="00A61AB9" w:rsidP="00A61AB9">
      <w:pPr>
        <w:numPr>
          <w:ilvl w:val="0"/>
          <w:numId w:val="2"/>
        </w:numPr>
        <w:spacing w:line="480" w:lineRule="auto"/>
        <w:ind w:left="720" w:right="0"/>
        <w:jc w:val="both"/>
      </w:pPr>
      <w:r w:rsidR="004A3299">
        <w:rPr>
          <w:rFonts w:hint="cs"/>
          <w:rtl/>
        </w:rPr>
        <w:t>דין וחשבון על</w:t>
      </w:r>
      <w:r w:rsidRPr="001A279A" w:rsidR="004A3299">
        <w:rPr>
          <w:rFonts w:hint="cs"/>
          <w:rtl/>
        </w:rPr>
        <w:t xml:space="preserve"> תפיסת העולם העומדת בבסיס הבעיה עמה את/ה מתמודד/ת.</w:t>
      </w:r>
      <w:r w:rsidR="004A3299">
        <w:rPr>
          <w:rFonts w:hint="cs"/>
          <w:rtl/>
        </w:rPr>
        <w:t xml:space="preserve"> </w:t>
      </w:r>
    </w:p>
    <w:p w:rsidR="00A61AB9" w:rsidRPr="001A279A" w:rsidP="00A61AB9">
      <w:pPr>
        <w:spacing w:line="480" w:lineRule="auto"/>
        <w:ind w:left="720" w:right="0"/>
        <w:jc w:val="both"/>
        <w:rPr>
          <w:rtl/>
        </w:rPr>
      </w:pPr>
      <w:r w:rsidR="004A3299">
        <w:rPr>
          <w:rtl/>
        </w:rPr>
        <w:t>–</w:t>
      </w:r>
      <w:r w:rsidR="004A3299">
        <w:rPr>
          <w:rFonts w:hint="cs"/>
          <w:rtl/>
        </w:rPr>
        <w:t xml:space="preserve"> לתשומת לב, מה שנראה בעיניך כבעיה עשוי להיות תקין ואף ראוי לבעלי תפיסות עולם שונות משלך.</w:t>
      </w:r>
    </w:p>
    <w:p w:rsidR="00A61AB9" w:rsidRPr="001A279A" w:rsidP="00A61AB9">
      <w:pPr>
        <w:numPr>
          <w:ilvl w:val="0"/>
          <w:numId w:val="2"/>
        </w:numPr>
        <w:spacing w:line="480" w:lineRule="auto"/>
        <w:ind w:left="720" w:right="0"/>
        <w:jc w:val="both"/>
      </w:pPr>
      <w:r w:rsidR="004A3299">
        <w:rPr>
          <w:rFonts w:hint="cs"/>
          <w:rtl/>
        </w:rPr>
        <w:t>דין וחשבון</w:t>
      </w:r>
      <w:r w:rsidRPr="001A279A" w:rsidR="004A3299">
        <w:rPr>
          <w:rFonts w:hint="cs"/>
          <w:rtl/>
        </w:rPr>
        <w:t xml:space="preserve"> </w:t>
      </w:r>
      <w:r w:rsidR="004A3299">
        <w:rPr>
          <w:rFonts w:hint="cs"/>
          <w:rtl/>
        </w:rPr>
        <w:t>משמעותי על</w:t>
      </w:r>
      <w:r w:rsidRPr="001A279A" w:rsidR="004A3299">
        <w:rPr>
          <w:rFonts w:hint="cs"/>
          <w:rtl/>
        </w:rPr>
        <w:t xml:space="preserve"> תפיסת/ות-</w:t>
      </w:r>
      <w:r w:rsidR="004A3299">
        <w:rPr>
          <w:rFonts w:hint="cs"/>
          <w:rtl/>
        </w:rPr>
        <w:t>ה</w:t>
      </w:r>
      <w:r w:rsidRPr="001A279A" w:rsidR="004A3299">
        <w:rPr>
          <w:rFonts w:hint="cs"/>
          <w:rtl/>
        </w:rPr>
        <w:t>עולם עמן את/ה מתווכח/ת.</w:t>
      </w:r>
    </w:p>
    <w:p w:rsidR="00A61AB9" w:rsidRPr="001A279A" w:rsidP="00A61AB9">
      <w:pPr>
        <w:numPr>
          <w:ilvl w:val="0"/>
          <w:numId w:val="2"/>
        </w:numPr>
        <w:spacing w:line="480" w:lineRule="auto"/>
        <w:ind w:left="720" w:right="0"/>
        <w:jc w:val="both"/>
      </w:pPr>
      <w:r w:rsidRPr="001A279A" w:rsidR="004A3299">
        <w:rPr>
          <w:rFonts w:hint="cs"/>
          <w:rtl/>
        </w:rPr>
        <w:t xml:space="preserve">הסיפור האוטוביוגרפי [מקצועי </w:t>
      </w:r>
      <w:r w:rsidR="004A3299">
        <w:rPr>
          <w:rFonts w:hint="cs"/>
          <w:rtl/>
        </w:rPr>
        <w:t>ו</w:t>
      </w:r>
      <w:r w:rsidRPr="001A279A" w:rsidR="004A3299">
        <w:rPr>
          <w:rFonts w:hint="cs"/>
          <w:rtl/>
        </w:rPr>
        <w:t>/</w:t>
      </w:r>
      <w:r w:rsidR="004A3299">
        <w:rPr>
          <w:rFonts w:hint="cs"/>
          <w:rtl/>
        </w:rPr>
        <w:t>או</w:t>
      </w:r>
      <w:r w:rsidRPr="001A279A" w:rsidR="004A3299">
        <w:rPr>
          <w:rFonts w:hint="cs"/>
          <w:rtl/>
        </w:rPr>
        <w:t xml:space="preserve"> אישי] שהובילו אותך להצבת בעיה זו.</w:t>
      </w:r>
    </w:p>
    <w:p w:rsidR="00A61AB9" w:rsidP="00A61AB9">
      <w:pPr>
        <w:spacing w:line="480" w:lineRule="auto"/>
        <w:ind w:left="360" w:right="0"/>
        <w:jc w:val="both"/>
        <w:rPr>
          <w:rtl/>
        </w:rPr>
      </w:pPr>
    </w:p>
    <w:p w:rsidR="00A61AB9" w:rsidP="00A61AB9">
      <w:pPr>
        <w:spacing w:line="480" w:lineRule="auto"/>
        <w:ind w:left="360" w:right="0"/>
        <w:jc w:val="both"/>
        <w:rPr>
          <w:rtl/>
        </w:rPr>
      </w:pPr>
    </w:p>
    <w:p w:rsidR="00A61AB9" w:rsidP="00A61AB9">
      <w:pPr>
        <w:spacing w:line="480" w:lineRule="auto"/>
        <w:ind w:left="360" w:right="0"/>
        <w:jc w:val="both"/>
        <w:rPr>
          <w:rtl/>
        </w:rPr>
      </w:pPr>
    </w:p>
    <w:p w:rsidR="00A61AB9" w:rsidP="00A61AB9">
      <w:pPr>
        <w:spacing w:line="480" w:lineRule="auto"/>
        <w:ind w:left="360" w:right="0"/>
        <w:jc w:val="both"/>
        <w:rPr>
          <w:rtl/>
        </w:rPr>
      </w:pPr>
    </w:p>
    <w:p w:rsidR="00A61AB9" w:rsidP="00A61AB9">
      <w:pPr>
        <w:spacing w:line="480" w:lineRule="auto"/>
        <w:ind w:left="360" w:right="0"/>
        <w:jc w:val="both"/>
        <w:rPr>
          <w:rtl/>
        </w:rPr>
      </w:pPr>
    </w:p>
    <w:p w:rsidR="00662BD1" w:rsidP="00A61AB9">
      <w:pPr>
        <w:spacing w:line="480" w:lineRule="auto"/>
        <w:ind w:left="360" w:right="0"/>
        <w:jc w:val="both"/>
        <w:rPr>
          <w:b/>
          <w:bCs/>
          <w:u w:val="single"/>
        </w:rPr>
      </w:pPr>
    </w:p>
    <w:p w:rsidR="00A61AB9" w:rsidRPr="001A279A" w:rsidP="00A61AB9">
      <w:pPr>
        <w:spacing w:line="480" w:lineRule="auto"/>
        <w:ind w:left="360" w:right="0"/>
        <w:jc w:val="both"/>
        <w:rPr>
          <w:b/>
          <w:bCs/>
          <w:u w:val="single"/>
        </w:rPr>
      </w:pPr>
      <w:r w:rsidRPr="001A279A" w:rsidR="004A3299">
        <w:rPr>
          <w:rFonts w:hint="cs"/>
          <w:b/>
          <w:bCs/>
          <w:u w:val="single"/>
          <w:rtl/>
        </w:rPr>
        <w:t>כללים מנחים לכתיבת החיבור</w:t>
      </w:r>
    </w:p>
    <w:p w:rsidR="00A61AB9" w:rsidP="00A61AB9">
      <w:pPr>
        <w:numPr>
          <w:ilvl w:val="0"/>
          <w:numId w:val="1"/>
        </w:numPr>
        <w:spacing w:line="480" w:lineRule="auto"/>
        <w:ind w:left="720" w:right="0"/>
        <w:jc w:val="both"/>
      </w:pPr>
      <w:r w:rsidRPr="001A279A" w:rsidR="004A3299">
        <w:rPr>
          <w:rFonts w:hint="cs"/>
          <w:rtl/>
        </w:rPr>
        <w:t>הכתיבה צריכה להיות בהירה ומוקפדת.</w:t>
      </w:r>
    </w:p>
    <w:p w:rsidR="00A61AB9" w:rsidRPr="001A279A" w:rsidP="00A61AB9">
      <w:pPr>
        <w:numPr>
          <w:ilvl w:val="0"/>
          <w:numId w:val="1"/>
        </w:numPr>
        <w:spacing w:line="480" w:lineRule="auto"/>
        <w:ind w:left="720" w:right="0"/>
        <w:jc w:val="both"/>
      </w:pPr>
      <w:r w:rsidRPr="001A279A" w:rsidR="004A3299">
        <w:rPr>
          <w:rFonts w:hint="cs"/>
          <w:rtl/>
        </w:rPr>
        <w:t>במקום בו מובא טיעון יש לבסס אותו:</w:t>
      </w:r>
    </w:p>
    <w:p w:rsidR="00A61AB9" w:rsidRPr="001A279A" w:rsidP="00A61AB9">
      <w:pPr>
        <w:numPr>
          <w:ilvl w:val="1"/>
          <w:numId w:val="1"/>
        </w:numPr>
        <w:spacing w:line="480" w:lineRule="auto"/>
        <w:ind w:left="1440" w:right="0"/>
        <w:jc w:val="both"/>
      </w:pPr>
      <w:r w:rsidR="004A3299">
        <w:rPr>
          <w:rFonts w:hint="cs"/>
          <w:rtl/>
        </w:rPr>
        <w:t xml:space="preserve">הצבת </w:t>
      </w:r>
      <w:r w:rsidRPr="001A279A" w:rsidR="004A3299">
        <w:rPr>
          <w:rFonts w:hint="cs"/>
          <w:rtl/>
        </w:rPr>
        <w:t xml:space="preserve">תשתית </w:t>
      </w:r>
      <w:r w:rsidR="004A3299">
        <w:rPr>
          <w:rFonts w:hint="cs"/>
          <w:rtl/>
        </w:rPr>
        <w:t>[</w:t>
      </w:r>
      <w:r w:rsidRPr="001A279A" w:rsidR="004A3299">
        <w:rPr>
          <w:rFonts w:hint="cs"/>
          <w:rtl/>
        </w:rPr>
        <w:t>הנחות</w:t>
      </w:r>
      <w:r w:rsidR="004A3299">
        <w:rPr>
          <w:rFonts w:hint="cs"/>
          <w:rtl/>
        </w:rPr>
        <w:t>, עובדות, ...]</w:t>
      </w:r>
      <w:r w:rsidRPr="001A279A" w:rsidR="004A3299">
        <w:rPr>
          <w:rFonts w:hint="cs"/>
          <w:rtl/>
        </w:rPr>
        <w:t xml:space="preserve">; </w:t>
      </w:r>
    </w:p>
    <w:p w:rsidR="00A61AB9" w:rsidRPr="001A279A" w:rsidP="00A61AB9">
      <w:pPr>
        <w:numPr>
          <w:ilvl w:val="1"/>
          <w:numId w:val="1"/>
        </w:numPr>
        <w:spacing w:line="480" w:lineRule="auto"/>
        <w:ind w:left="1440" w:right="0"/>
        <w:jc w:val="both"/>
      </w:pPr>
      <w:r w:rsidRPr="001A279A" w:rsidR="004A3299">
        <w:rPr>
          <w:rFonts w:hint="cs"/>
          <w:rtl/>
        </w:rPr>
        <w:t xml:space="preserve">גזירה </w:t>
      </w:r>
      <w:r w:rsidR="004A3299">
        <w:rPr>
          <w:rFonts w:hint="cs"/>
          <w:rtl/>
        </w:rPr>
        <w:t>הגיונית</w:t>
      </w:r>
      <w:r w:rsidRPr="001A279A" w:rsidR="004A3299">
        <w:rPr>
          <w:rFonts w:hint="cs"/>
          <w:rtl/>
        </w:rPr>
        <w:t xml:space="preserve"> של טעונים ומסקנות;</w:t>
      </w:r>
    </w:p>
    <w:p w:rsidR="00A61AB9" w:rsidRPr="001A279A" w:rsidP="00F34CFD">
      <w:pPr>
        <w:numPr>
          <w:ilvl w:val="0"/>
          <w:numId w:val="1"/>
        </w:numPr>
        <w:spacing w:line="480" w:lineRule="auto"/>
        <w:ind w:left="720" w:right="0"/>
        <w:jc w:val="both"/>
      </w:pPr>
      <w:r w:rsidRPr="001A279A" w:rsidR="004A3299">
        <w:rPr>
          <w:rFonts w:hint="cs"/>
          <w:rtl/>
        </w:rPr>
        <w:t>יש להתייחס לספרות</w:t>
      </w:r>
      <w:r w:rsidR="00F34CFD">
        <w:rPr>
          <w:rFonts w:hint="cs"/>
          <w:rtl/>
        </w:rPr>
        <w:t xml:space="preserve"> שמאירה ו</w:t>
      </w:r>
      <w:r w:rsidRPr="001A279A" w:rsidR="004A3299">
        <w:rPr>
          <w:rFonts w:hint="cs"/>
          <w:rtl/>
        </w:rPr>
        <w:t xml:space="preserve">מבססת את </w:t>
      </w:r>
    </w:p>
    <w:p w:rsidR="00A61AB9" w:rsidRPr="001A279A" w:rsidP="00A61AB9">
      <w:pPr>
        <w:numPr>
          <w:ilvl w:val="1"/>
          <w:numId w:val="1"/>
        </w:numPr>
        <w:spacing w:line="480" w:lineRule="auto"/>
        <w:ind w:left="1440" w:right="0"/>
        <w:jc w:val="both"/>
      </w:pPr>
      <w:r w:rsidRPr="001A279A" w:rsidR="004A3299">
        <w:rPr>
          <w:rFonts w:hint="cs"/>
          <w:rtl/>
        </w:rPr>
        <w:t>הב</w:t>
      </w:r>
      <w:r w:rsidRPr="001A279A" w:rsidR="004A3299">
        <w:rPr>
          <w:rFonts w:hint="cs"/>
          <w:rtl/>
        </w:rPr>
        <w:t>עיה שהצגת;</w:t>
      </w:r>
    </w:p>
    <w:p w:rsidR="00A61AB9" w:rsidRPr="001A279A" w:rsidP="00A61AB9">
      <w:pPr>
        <w:numPr>
          <w:ilvl w:val="1"/>
          <w:numId w:val="1"/>
        </w:numPr>
        <w:spacing w:line="480" w:lineRule="auto"/>
        <w:ind w:left="1440" w:right="0"/>
        <w:jc w:val="both"/>
      </w:pPr>
      <w:r w:rsidRPr="001A279A" w:rsidR="004A3299">
        <w:rPr>
          <w:rFonts w:hint="cs"/>
          <w:rtl/>
        </w:rPr>
        <w:t xml:space="preserve">תפיסת-העולם שלך; </w:t>
      </w:r>
    </w:p>
    <w:p w:rsidR="00A61AB9" w:rsidP="00A61AB9">
      <w:pPr>
        <w:numPr>
          <w:ilvl w:val="1"/>
          <w:numId w:val="1"/>
        </w:numPr>
        <w:spacing w:line="480" w:lineRule="auto"/>
        <w:ind w:left="1440" w:right="0"/>
        <w:jc w:val="both"/>
      </w:pPr>
      <w:r w:rsidRPr="001A279A" w:rsidR="004A3299">
        <w:rPr>
          <w:rFonts w:hint="cs"/>
          <w:rtl/>
        </w:rPr>
        <w:t>תפיסות-העולם החולקות על תפיסת-עולמך;</w:t>
      </w:r>
    </w:p>
    <w:p w:rsidR="00A61AB9" w:rsidRPr="00EE11E1" w:rsidP="00A61AB9">
      <w:pPr>
        <w:numPr>
          <w:ilvl w:val="0"/>
          <w:numId w:val="1"/>
        </w:numPr>
        <w:spacing w:line="480" w:lineRule="auto"/>
        <w:ind w:left="720" w:right="0"/>
        <w:jc w:val="both"/>
      </w:pPr>
      <w:r w:rsidRPr="001A279A" w:rsidR="004A3299">
        <w:rPr>
          <w:rFonts w:hint="cs"/>
          <w:rtl/>
        </w:rPr>
        <w:t>אורך החיבור</w:t>
      </w:r>
      <w:r w:rsidR="004A3299">
        <w:rPr>
          <w:rFonts w:hint="cs"/>
          <w:rtl/>
        </w:rPr>
        <w:t xml:space="preserve"> לא יעלה על</w:t>
      </w:r>
      <w:r w:rsidRPr="001A279A" w:rsidR="004A3299">
        <w:rPr>
          <w:rFonts w:hint="cs"/>
          <w:rtl/>
        </w:rPr>
        <w:t xml:space="preserve"> </w:t>
      </w:r>
      <w:r w:rsidRPr="001A279A" w:rsidR="004A3299">
        <w:t>1200</w:t>
      </w:r>
      <w:r w:rsidRPr="001A279A" w:rsidR="004A3299">
        <w:rPr>
          <w:rFonts w:hint="cs"/>
          <w:rtl/>
        </w:rPr>
        <w:t xml:space="preserve"> מלה (כולל הערות), במטרה לתרגל כתיבה מתומצתת </w:t>
      </w:r>
      <w:r w:rsidRPr="00EE11E1" w:rsidR="004A3299">
        <w:rPr>
          <w:rFonts w:hint="cs"/>
          <w:rtl/>
        </w:rPr>
        <w:t>ועניינית.</w:t>
      </w:r>
    </w:p>
    <w:p w:rsidR="00A61AB9" w:rsidRPr="00EE11E1" w:rsidP="00A61AB9">
      <w:pPr>
        <w:numPr>
          <w:ilvl w:val="0"/>
          <w:numId w:val="1"/>
        </w:numPr>
        <w:spacing w:line="480" w:lineRule="auto"/>
        <w:ind w:left="720" w:right="0"/>
        <w:jc w:val="both"/>
      </w:pPr>
      <w:r w:rsidRPr="00EE11E1" w:rsidR="004A3299">
        <w:rPr>
          <w:rFonts w:hint="cs"/>
          <w:rtl/>
        </w:rPr>
        <w:t xml:space="preserve">המלצה: אל תדחו את כתיבת החיבור הפותח לרגע האחרון. </w:t>
      </w:r>
    </w:p>
    <w:p w:rsidR="00A61AB9" w:rsidRPr="00EE11E1" w:rsidP="00D00844">
      <w:pPr>
        <w:numPr>
          <w:ilvl w:val="0"/>
          <w:numId w:val="1"/>
        </w:numPr>
        <w:spacing w:line="480" w:lineRule="auto"/>
        <w:ind w:left="720" w:right="0"/>
        <w:jc w:val="both"/>
      </w:pPr>
      <w:r w:rsidRPr="00EE11E1" w:rsidR="004A3299">
        <w:rPr>
          <w:rFonts w:hint="cs"/>
          <w:rtl/>
        </w:rPr>
        <w:t xml:space="preserve">מועד מסירת החיבור הפותח: לא יאוחר משעה 9:00 ביום </w:t>
      </w:r>
      <w:r w:rsidR="00D201BC">
        <w:rPr>
          <w:rFonts w:hint="cs"/>
          <w:rtl/>
        </w:rPr>
        <w:t>שני</w:t>
      </w:r>
      <w:r w:rsidRPr="00EE11E1" w:rsidR="004A3299">
        <w:rPr>
          <w:rFonts w:hint="cs"/>
          <w:rtl/>
        </w:rPr>
        <w:t xml:space="preserve">, </w:t>
      </w:r>
      <w:r w:rsidR="00D201BC">
        <w:rPr>
          <w:rFonts w:hint="cs"/>
          <w:rtl/>
        </w:rPr>
        <w:t>א</w:t>
      </w:r>
      <w:r w:rsidR="00D00844">
        <w:rPr>
          <w:rFonts w:hint="cs"/>
          <w:rtl/>
        </w:rPr>
        <w:t>' ב</w:t>
      </w:r>
      <w:r w:rsidR="00D201BC">
        <w:rPr>
          <w:rFonts w:hint="cs"/>
          <w:rtl/>
        </w:rPr>
        <w:t>אלול</w:t>
      </w:r>
      <w:r w:rsidR="00662BD1">
        <w:rPr>
          <w:rFonts w:hint="cs"/>
          <w:rtl/>
        </w:rPr>
        <w:t>;</w:t>
      </w:r>
      <w:r w:rsidRPr="00EE11E1" w:rsidR="004A3299">
        <w:rPr>
          <w:rFonts w:hint="cs"/>
          <w:rtl/>
        </w:rPr>
        <w:t xml:space="preserve"> </w:t>
      </w:r>
      <w:r w:rsidRPr="00EE11E1" w:rsidR="00313BD7">
        <w:rPr>
          <w:rFonts w:hint="cs"/>
          <w:rtl/>
        </w:rPr>
        <w:t>2</w:t>
      </w:r>
      <w:r w:rsidR="00D201BC">
        <w:rPr>
          <w:rFonts w:hint="cs"/>
          <w:rtl/>
        </w:rPr>
        <w:t>5</w:t>
      </w:r>
      <w:r w:rsidRPr="00EE11E1" w:rsidR="004A3299">
        <w:rPr>
          <w:rFonts w:hint="cs"/>
          <w:rtl/>
        </w:rPr>
        <w:t>.8.</w:t>
      </w:r>
      <w:r w:rsidRPr="00EE11E1" w:rsidR="0064286E">
        <w:rPr>
          <w:rFonts w:hint="cs"/>
          <w:rtl/>
        </w:rPr>
        <w:t>2</w:t>
      </w:r>
      <w:r w:rsidR="00D00844">
        <w:rPr>
          <w:rFonts w:hint="cs"/>
          <w:rtl/>
        </w:rPr>
        <w:t>5</w:t>
      </w:r>
      <w:r w:rsidRPr="00EE11E1" w:rsidR="004A3299">
        <w:rPr>
          <w:rFonts w:hint="cs"/>
          <w:rtl/>
        </w:rPr>
        <w:t xml:space="preserve">. המסירה תהיה </w:t>
      </w:r>
      <w:r w:rsidR="00C84013">
        <w:rPr>
          <w:rFonts w:hint="cs"/>
          <w:rtl/>
        </w:rPr>
        <w:t>בהנחת החיבור הפותח במקום המיועד במודל.</w:t>
      </w:r>
      <w:r w:rsidRPr="00EE11E1" w:rsidR="004A3299"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 w:rsidRPr="00EE11E1" w:rsidR="004A3299">
        <w:rPr>
          <w:rFonts w:hint="cs"/>
          <w:rtl/>
        </w:rPr>
        <w:t xml:space="preserve">חיבור שיימסר לאחר מכן לא יתקבל. </w:t>
      </w:r>
    </w:p>
    <w:p w:rsidR="00A61AB9" w:rsidP="00A61AB9">
      <w:pPr>
        <w:spacing w:line="480" w:lineRule="auto"/>
        <w:ind w:left="720" w:right="0"/>
        <w:jc w:val="both"/>
        <w:rPr>
          <w:rtl/>
        </w:rPr>
      </w:pPr>
    </w:p>
    <w:p w:rsidR="00A61AB9" w:rsidRPr="001A279A" w:rsidP="00A9177E">
      <w:pPr>
        <w:spacing w:line="480" w:lineRule="auto"/>
        <w:ind w:left="0" w:right="0"/>
        <w:jc w:val="both"/>
        <w:rPr>
          <w:rtl/>
        </w:rPr>
      </w:pPr>
      <w:r w:rsidRPr="001A279A" w:rsidR="004A3299">
        <w:rPr>
          <w:rFonts w:hint="cs"/>
          <w:rtl/>
        </w:rPr>
        <w:t xml:space="preserve">אני </w:t>
      </w:r>
      <w:r w:rsidR="004A3299">
        <w:rPr>
          <w:rFonts w:hint="cs"/>
          <w:rtl/>
        </w:rPr>
        <w:t>אהיה זמין (</w:t>
      </w:r>
      <w:hyperlink r:id="rId4" w:history="1">
        <w:r w:rsidRPr="00CA65E9" w:rsidR="00A9177E">
          <w:rPr>
            <w:rStyle w:val="Hyperlink"/>
          </w:rPr>
          <w:t>ybendor@mandel.org.il</w:t>
        </w:r>
      </w:hyperlink>
      <w:r w:rsidR="004A3299">
        <w:rPr>
          <w:rFonts w:hint="cs"/>
          <w:rtl/>
        </w:rPr>
        <w:t xml:space="preserve">) </w:t>
      </w:r>
      <w:r w:rsidRPr="001A279A" w:rsidR="004A3299">
        <w:rPr>
          <w:rFonts w:hint="cs"/>
          <w:rtl/>
        </w:rPr>
        <w:t xml:space="preserve">בכל עניין </w:t>
      </w:r>
      <w:r w:rsidR="004A3299">
        <w:rPr>
          <w:rFonts w:hint="cs"/>
          <w:rtl/>
        </w:rPr>
        <w:t xml:space="preserve">הקשור בכתיבת החיבור </w:t>
      </w:r>
      <w:r w:rsidR="00A9177E">
        <w:rPr>
          <w:rFonts w:hint="cs"/>
          <w:rtl/>
        </w:rPr>
        <w:t>עד סוף יולי</w:t>
      </w:r>
      <w:r w:rsidR="004A3299">
        <w:rPr>
          <w:rFonts w:hint="cs"/>
          <w:rtl/>
        </w:rPr>
        <w:t xml:space="preserve"> </w:t>
      </w:r>
      <w:r w:rsidR="004A3299">
        <w:rPr>
          <w:rtl/>
        </w:rPr>
        <w:t>–</w:t>
      </w:r>
      <w:r w:rsidR="004A3299">
        <w:rPr>
          <w:rFonts w:hint="cs"/>
          <w:rtl/>
        </w:rPr>
        <w:t xml:space="preserve"> אז אצא לחופשה.</w:t>
      </w:r>
    </w:p>
    <w:p w:rsidR="00A61AB9" w:rsidP="00A61AB9">
      <w:pPr>
        <w:spacing w:line="480" w:lineRule="auto"/>
        <w:ind w:left="4320" w:right="0" w:firstLine="720"/>
        <w:jc w:val="both"/>
        <w:rPr>
          <w:rtl/>
        </w:rPr>
      </w:pPr>
    </w:p>
    <w:p w:rsidR="00A61AB9" w:rsidP="00A61AB9">
      <w:pPr>
        <w:spacing w:line="480" w:lineRule="auto"/>
        <w:ind w:left="4320" w:right="0" w:firstLine="720"/>
        <w:jc w:val="both"/>
        <w:rPr>
          <w:rtl/>
        </w:rPr>
      </w:pPr>
    </w:p>
    <w:p w:rsidR="00A61AB9" w:rsidRPr="001A279A" w:rsidP="00A61AB9">
      <w:pPr>
        <w:spacing w:line="480" w:lineRule="auto"/>
        <w:ind w:left="4320" w:right="0" w:firstLine="720"/>
        <w:jc w:val="both"/>
        <w:rPr>
          <w:rtl/>
        </w:rPr>
      </w:pPr>
      <w:r w:rsidRPr="001A279A" w:rsidR="004A3299">
        <w:rPr>
          <w:rFonts w:hint="cs"/>
          <w:rtl/>
        </w:rPr>
        <w:t>בהצלחה בחשיבה ובכתיבה,</w:t>
      </w:r>
    </w:p>
    <w:p w:rsidR="00A61AB9" w:rsidRPr="001A279A" w:rsidP="00A61AB9">
      <w:pPr>
        <w:spacing w:line="480" w:lineRule="auto"/>
        <w:ind w:left="4320" w:right="0" w:firstLine="720"/>
        <w:jc w:val="both"/>
        <w:rPr>
          <w:rtl/>
        </w:rPr>
      </w:pPr>
      <w:r w:rsidRPr="001A279A" w:rsidR="004A3299">
        <w:rPr>
          <w:rFonts w:hint="cs"/>
          <w:rtl/>
        </w:rPr>
        <w:t xml:space="preserve">          יהודה בן-דור</w:t>
      </w:r>
    </w:p>
    <w:p w:rsidR="00190561" w:rsidRPr="003731CA" w:rsidP="00E431C9">
      <w:pPr>
        <w:ind w:left="0" w:right="0"/>
        <w:rPr>
          <w:rtl/>
        </w:rPr>
      </w:pPr>
    </w:p>
    <w:sectPr w:rsidSect="003731CA">
      <w:headerReference w:type="default" r:id="rId5"/>
      <w:footerReference w:type="default" r:id="rId6"/>
      <w:pgSz w:w="11906" w:h="16838"/>
      <w:pgMar w:top="2093" w:right="1800" w:bottom="1440" w:left="1800" w:header="708" w:footer="1262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2C">
    <w:pPr>
      <w:pStyle w:val="Footer"/>
      <w:ind w:left="0" w:right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width:598.45pt;height:72.2pt;margin-top:5.95pt;margin-left:-91.7pt;position:absolute;visibility:visible;z-index:251658240" o:preferrelative="t">
          <v:imagedata r:id="rId1" o:title="MSL_footer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2C">
    <w:pPr>
      <w:pStyle w:val="Header"/>
      <w:ind w:left="0" w:right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width:598.4pt;height:112.9pt;margin-top:-43.65pt;margin-left:-91.7pt;position:absolute;visibility:visible;z-index:251658240" o:preferrelative="t">
          <v:imagedata r:id="rId1" o:title="MSL_heb_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4375"/>
    <w:multiLevelType w:val="hybridMultilevel"/>
    <w:tmpl w:val="AB28A816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06815"/>
    <w:multiLevelType w:val="hybridMultilevel"/>
    <w:tmpl w:val="C32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2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Narkisim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AB9"/>
    <w:rsid w:val="000C4BB7"/>
    <w:rsid w:val="000C5E50"/>
    <w:rsid w:val="000F5361"/>
    <w:rsid w:val="00146A0B"/>
    <w:rsid w:val="00157B92"/>
    <w:rsid w:val="00175380"/>
    <w:rsid w:val="00190561"/>
    <w:rsid w:val="001A279A"/>
    <w:rsid w:val="001C687D"/>
    <w:rsid w:val="00225712"/>
    <w:rsid w:val="00240C8D"/>
    <w:rsid w:val="002426DC"/>
    <w:rsid w:val="00246BF3"/>
    <w:rsid w:val="00276E2A"/>
    <w:rsid w:val="00313BD7"/>
    <w:rsid w:val="00316F00"/>
    <w:rsid w:val="00323FC3"/>
    <w:rsid w:val="003731CA"/>
    <w:rsid w:val="004A3299"/>
    <w:rsid w:val="00510005"/>
    <w:rsid w:val="005249AE"/>
    <w:rsid w:val="00583875"/>
    <w:rsid w:val="00585EEC"/>
    <w:rsid w:val="0063620A"/>
    <w:rsid w:val="0064286E"/>
    <w:rsid w:val="00662BD1"/>
    <w:rsid w:val="00681697"/>
    <w:rsid w:val="0070798D"/>
    <w:rsid w:val="008071E3"/>
    <w:rsid w:val="00873447"/>
    <w:rsid w:val="00942B2C"/>
    <w:rsid w:val="0099272B"/>
    <w:rsid w:val="00A13626"/>
    <w:rsid w:val="00A445AC"/>
    <w:rsid w:val="00A61AB9"/>
    <w:rsid w:val="00A9177E"/>
    <w:rsid w:val="00AF3E1A"/>
    <w:rsid w:val="00B549EF"/>
    <w:rsid w:val="00B63357"/>
    <w:rsid w:val="00BB2B37"/>
    <w:rsid w:val="00C3707C"/>
    <w:rsid w:val="00C84013"/>
    <w:rsid w:val="00CA65E9"/>
    <w:rsid w:val="00D00844"/>
    <w:rsid w:val="00D17022"/>
    <w:rsid w:val="00D201BC"/>
    <w:rsid w:val="00D83F34"/>
    <w:rsid w:val="00E431C9"/>
    <w:rsid w:val="00E44CEC"/>
    <w:rsid w:val="00EE11E1"/>
    <w:rsid w:val="00F1488C"/>
    <w:rsid w:val="00F34CFD"/>
    <w:rsid w:val="00F42BD6"/>
    <w:rsid w:val="00F62E1C"/>
    <w:rsid w:val="00F67025"/>
    <w:rsid w:val="00F72ADE"/>
    <w:rsid w:val="00F80713"/>
    <w:rsid w:val="00FB446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61AB9"/>
    <w:pPr>
      <w:bidi/>
    </w:pPr>
    <w:rPr>
      <w:rFonts w:ascii="Times New Roman" w:eastAsia="Times New Roman" w:hAnsi="Times New Roman" w:cs="Narkisim"/>
      <w:sz w:val="24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42B2C"/>
    <w:pPr>
      <w:tabs>
        <w:tab w:val="center" w:pos="4153"/>
        <w:tab w:val="right" w:pos="8306"/>
      </w:tabs>
    </w:pPr>
  </w:style>
  <w:style w:type="character" w:customStyle="1" w:styleId="a">
    <w:name w:val="כותרת עליונה תו"/>
    <w:basedOn w:val="DefaultParagraphFont"/>
    <w:link w:val="Header"/>
    <w:uiPriority w:val="99"/>
    <w:rsid w:val="00942B2C"/>
  </w:style>
  <w:style w:type="paragraph" w:styleId="Footer">
    <w:name w:val="footer"/>
    <w:basedOn w:val="Normal"/>
    <w:link w:val="a0"/>
    <w:uiPriority w:val="99"/>
    <w:unhideWhenUsed/>
    <w:rsid w:val="00942B2C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basedOn w:val="DefaultParagraphFont"/>
    <w:link w:val="Footer"/>
    <w:uiPriority w:val="99"/>
    <w:rsid w:val="00942B2C"/>
  </w:style>
  <w:style w:type="paragraph" w:styleId="BalloonText">
    <w:name w:val="Balloon Text"/>
    <w:basedOn w:val="Normal"/>
    <w:link w:val="a1"/>
    <w:uiPriority w:val="99"/>
    <w:semiHidden/>
    <w:unhideWhenUsed/>
    <w:rsid w:val="00942B2C"/>
    <w:rPr>
      <w:rFonts w:ascii="Tahoma" w:hAnsi="Tahoma" w:cs="Tahoma"/>
      <w:sz w:val="16"/>
      <w:szCs w:val="16"/>
    </w:rPr>
  </w:style>
  <w:style w:type="character" w:customStyle="1" w:styleId="a1">
    <w:name w:val="טקסט בלונים תו"/>
    <w:link w:val="BalloonText"/>
    <w:uiPriority w:val="99"/>
    <w:semiHidden/>
    <w:rsid w:val="00942B2C"/>
    <w:rPr>
      <w:rFonts w:ascii="Tahoma" w:hAnsi="Tahoma" w:cs="Tahoma"/>
      <w:sz w:val="16"/>
      <w:szCs w:val="16"/>
    </w:rPr>
  </w:style>
  <w:style w:type="character" w:styleId="Hyperlink">
    <w:name w:val="Hyperlink"/>
    <w:rsid w:val="00A61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ybendor@mandel.org.i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Barak</dc:creator>
  <cp:lastModifiedBy>Yehuda Ben-Dor</cp:lastModifiedBy>
  <cp:revision>3</cp:revision>
  <dcterms:created xsi:type="dcterms:W3CDTF">2025-04-21T10:38:00Z</dcterms:created>
  <dcterms:modified xsi:type="dcterms:W3CDTF">2025-05-22T13:37:00Z</dcterms:modified>
</cp:coreProperties>
</file>